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i/>
          <w:iCs/>
          <w:sz w:val="24"/>
          <w:szCs w:val="24"/>
        </w:rPr>
        <w:t>152/2020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>Zarządu Powiatu Słupeckiego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/>
          <w:iCs/>
          <w:sz w:val="24"/>
          <w:szCs w:val="24"/>
        </w:rPr>
        <w:t>21 kwietnia 2020 r.</w:t>
      </w:r>
    </w:p>
    <w:p w:rsidR="002468BA" w:rsidRPr="00CB7022" w:rsidRDefault="002468BA" w:rsidP="002468BA">
      <w:pPr>
        <w:pStyle w:val="Nagwek1"/>
        <w:jc w:val="both"/>
        <w:rPr>
          <w:rFonts w:ascii="Times New Roman" w:hAnsi="Times New Roman" w:cs="Times New Roman"/>
          <w:b/>
          <w:color w:val="auto"/>
        </w:rPr>
      </w:pPr>
      <w:r w:rsidRPr="00CB7022">
        <w:rPr>
          <w:rFonts w:ascii="Times New Roman" w:hAnsi="Times New Roman" w:cs="Times New Roman"/>
          <w:b/>
          <w:color w:val="auto"/>
        </w:rPr>
        <w:t>Regulamin konkursu na logotyp – projek</w:t>
      </w:r>
      <w:r>
        <w:rPr>
          <w:rFonts w:ascii="Times New Roman" w:hAnsi="Times New Roman" w:cs="Times New Roman"/>
          <w:b/>
          <w:color w:val="auto"/>
        </w:rPr>
        <w:t xml:space="preserve">t graficzny maseczki ochronnej </w:t>
      </w:r>
      <w:r w:rsidRPr="00CB7022">
        <w:rPr>
          <w:rFonts w:ascii="Times New Roman" w:hAnsi="Times New Roman" w:cs="Times New Roman"/>
          <w:b/>
          <w:color w:val="auto"/>
        </w:rPr>
        <w:t xml:space="preserve">powiatu słupeckiego 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I. Organizator i przedmiot konkursu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1. Powiat słupecki zwany dalej Organizatorem, ogłasza konkurs na logotyp – projekt graficzny maseczki ochronnej z wykorzystaniem istniejącego logo promocyjnego powiatu słupeckiego, zwany dalej Konkursem.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 xml:space="preserve">2. Zaprojektowany logotyp zostanie wykorzystany do celów promocyjnych. 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3. Celem konkursu jest wykonanie projektu graficznego maseczki ochronnej, który to projekt będzie elementem oficjalnej identyfikacji Powiatu. Zaprojektowany logotyp /z wykorzystaniem istniejącego już logo promocyjnego powiatu słupeckiego/ powinien być oryginalny i niosący czytelny przekaz związany z panującym stanem epidemii w naszym kraju.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II. Uczestnicy konkursu.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1. Konkurs jest adresowany do wszystkich chętnych, którzy spełnią warunki uczestnictwa zgodnie z niniejszym Regulaminem.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2. Autor powinien dostarczyć wraz z wyobrażeniem graficznym, również interpretację i uzasadnienie dla własnego projektu, opisując je w oświadczeniu, stanowiącym załącznik Nr 1 do niniejszego regulaminu.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3. Każdy uczestnik może przedstawić maksymalnie 3 propozycje.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4. Projekty mogą być realizowane indywidualnie lub zespołowo.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5. W konkursie nie mogą brać udziału członkowie Komisji Konkursowej a także członkowie ich najbliższych rodzin oraz pracownicy Starostwa Powiatowego w Słupcy.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6. Udział w konkursie jest dobrowolny i bezpłatny.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III. Wymagania projektu.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1. Projekt graficzny może być wykonany w dowolnej technice (rysunek, grafika, szkic) z użyciem dowolnej ilości kolorów,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2. Uczestnik konkursu wykonany projekt przedstawia w wersji elektronicznej w formacie PDF i JPG.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3. Propozycje projektów powinny być uzasadnione maksymalnie pięcioma zdaniami. Do projektu logo i produktu należy dołączyć krótki opis użytej symboliki i kolorystyki.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4. Każdy projekt powinien być opatrzony imieniem i nazwiskiem/pseudonimem (godłem, symbolem) autora. Powinien zawierać także adres, numer telefonu i adres e-mail autora.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 xml:space="preserve">5. Uczestnik konkursu ma obowiązek dołączyć do prac konkursowych wypełnione Oświadczenie (załącznik Nr 1), na którym własnym podpisem (bądź w przypadku osób niepełnoletnich, podpisem opiekuna prawnego) wyraża zgodę na podanie danych osobowych uczestnika w celu wyłonienia zwycięzcy i przyznania nagrody. Poprzez podanie danych </w:t>
      </w:r>
      <w:r w:rsidRPr="00CB7022">
        <w:rPr>
          <w:rFonts w:ascii="Times New Roman" w:hAnsi="Times New Roman" w:cs="Times New Roman"/>
          <w:sz w:val="24"/>
          <w:szCs w:val="24"/>
        </w:rPr>
        <w:lastRenderedPageBreak/>
        <w:t>osobowych uczestnik wyraża zgodę na opublikowanie jego imienia i nazwiska oraz pracy (z załączonym zdjęciem pracy) na stronie internetowej Organizatora i w innych mediach, gdzie prace będą prezentowane. Organizator podkreśla, że nadesłane dane osobowe będą wykorzystane jedynie dla potrzeb konkursu.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7. Prace nadesłane bez podpisanego Oświadczenia (załącznik Nr 1) nie będą oceniane.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sz w:val="24"/>
          <w:szCs w:val="24"/>
        </w:rPr>
        <w:t>IV.</w:t>
      </w:r>
      <w:r w:rsidRPr="00CB7022">
        <w:rPr>
          <w:rFonts w:ascii="Times New Roman" w:hAnsi="Times New Roman" w:cs="Times New Roman"/>
          <w:sz w:val="24"/>
          <w:szCs w:val="24"/>
        </w:rPr>
        <w:t xml:space="preserve"> </w:t>
      </w:r>
      <w:r w:rsidRPr="00CB7022">
        <w:rPr>
          <w:rFonts w:ascii="Times New Roman" w:hAnsi="Times New Roman" w:cs="Times New Roman"/>
          <w:b/>
          <w:bCs/>
          <w:sz w:val="24"/>
          <w:szCs w:val="24"/>
        </w:rPr>
        <w:t>Miejsce i termin składania prac konkursowych.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1. Prace konkursowe – zapisane na płycie CD, z dopiskiem „Konkurs na logotyp – projekt graficzny maseczki ochronnej powiatu słupeckiego” wraz z wypełnionym drukiem Oświadczenia (załącznik Nr 1 do Regulaminu) należy dostarczyć na adres: Starostwo Powiatowe w Słupcy, Wydział Oświaty i Promocji, ul. Poznańska 20, 62-400 Słupca.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 xml:space="preserve">2. Termin nadsyłania prac do </w:t>
      </w:r>
      <w:r w:rsidRPr="00CB7022">
        <w:rPr>
          <w:rFonts w:ascii="Times New Roman" w:hAnsi="Times New Roman" w:cs="Times New Roman"/>
          <w:b/>
          <w:bCs/>
          <w:sz w:val="24"/>
          <w:szCs w:val="24"/>
        </w:rPr>
        <w:t xml:space="preserve">8 maja 2020 r. </w:t>
      </w:r>
      <w:r w:rsidRPr="00CB7022">
        <w:rPr>
          <w:rFonts w:ascii="Times New Roman" w:hAnsi="Times New Roman" w:cs="Times New Roman"/>
          <w:sz w:val="24"/>
          <w:szCs w:val="24"/>
        </w:rPr>
        <w:t>(decyduje data wpływu do Starostwa).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3. Organizator nie bierze odpowiedzialności za ewentualne uszkodzenia lub zniszczenia źle zabezpieczonych prac.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sz w:val="24"/>
          <w:szCs w:val="24"/>
        </w:rPr>
        <w:t>V.</w:t>
      </w:r>
      <w:r w:rsidRPr="00CB7022">
        <w:rPr>
          <w:rFonts w:ascii="Times New Roman" w:hAnsi="Times New Roman" w:cs="Times New Roman"/>
          <w:sz w:val="24"/>
          <w:szCs w:val="24"/>
        </w:rPr>
        <w:t xml:space="preserve"> </w:t>
      </w:r>
      <w:r w:rsidRPr="00CB7022">
        <w:rPr>
          <w:rFonts w:ascii="Times New Roman" w:hAnsi="Times New Roman" w:cs="Times New Roman"/>
          <w:b/>
          <w:bCs/>
          <w:sz w:val="24"/>
          <w:szCs w:val="24"/>
        </w:rPr>
        <w:t>Ocena prac.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1. Nadesłane projekty zostaną ocenione przez Komisję Konkursową powołaną przez Starostę Powiatu Słupeckiego. Decyzja Komisji w zakresie oceny prac konkursowych podlega akceptacji przez Starostę Słupeckiego, która jest ostateczna, a uczestnikom konkursu nie przysługuje prawo odwołania.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4. Konkurs zostanie rozstrzygnięty na zasadzie anonimowości. Członkom Komisji zostaną zaprezentowane zakodowane prace.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5. Komisja Konkursowa zastrzega sobie prawo do nierozstrzygnięcia konkursu, jeżeli nie zostanie złożony żaden projekt konkursowy lub jeśli w ocenie Komisji Konkursowej złożone projekty nie spełnią kryteriów oceny w stopniu pozwalającym ich przyznanie.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 xml:space="preserve">6. Projekty nie podlegają zwrotowi. Wszystkie projekty zostaną opublikowane na stronie internetowej powiatu oraz na powiatowej  stronie </w:t>
      </w:r>
      <w:proofErr w:type="spellStart"/>
      <w:r w:rsidRPr="00CB702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B7022">
        <w:rPr>
          <w:rFonts w:ascii="Times New Roman" w:hAnsi="Times New Roman" w:cs="Times New Roman"/>
          <w:sz w:val="24"/>
          <w:szCs w:val="24"/>
        </w:rPr>
        <w:t>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VI. Ogłoszenie wyników i przyznanie nagrody.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Cs/>
          <w:sz w:val="24"/>
          <w:szCs w:val="24"/>
        </w:rPr>
        <w:t>1</w:t>
      </w:r>
      <w:r w:rsidRPr="00CB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B7022">
        <w:rPr>
          <w:rFonts w:ascii="Times New Roman" w:hAnsi="Times New Roman" w:cs="Times New Roman"/>
          <w:sz w:val="24"/>
          <w:szCs w:val="24"/>
        </w:rPr>
        <w:t xml:space="preserve">Ogłoszenie wyników nastąpi </w:t>
      </w:r>
      <w:r w:rsidRPr="00CB7022">
        <w:rPr>
          <w:rFonts w:ascii="Times New Roman" w:hAnsi="Times New Roman" w:cs="Times New Roman"/>
          <w:b/>
          <w:bCs/>
          <w:sz w:val="24"/>
          <w:szCs w:val="24"/>
        </w:rPr>
        <w:t>15 maja 2020 r.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2. Wyniki konkursu zostaną podane do publicznej wiadomości na stronie internetowej</w:t>
      </w:r>
    </w:p>
    <w:p w:rsidR="002468BA" w:rsidRPr="00CB7022" w:rsidRDefault="00B731FB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468BA" w:rsidRPr="00CB702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www.powiat-slupca.pl</w:t>
        </w:r>
      </w:hyperlink>
      <w:r w:rsidR="002468BA" w:rsidRPr="00CB7022">
        <w:rPr>
          <w:rFonts w:ascii="Times New Roman" w:hAnsi="Times New Roman" w:cs="Times New Roman"/>
          <w:sz w:val="24"/>
          <w:szCs w:val="24"/>
        </w:rPr>
        <w:t xml:space="preserve"> praz </w:t>
      </w:r>
      <w:proofErr w:type="spellStart"/>
      <w:r w:rsidR="002468BA" w:rsidRPr="00CB702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2468BA" w:rsidRPr="00CB7022">
        <w:rPr>
          <w:rFonts w:ascii="Times New Roman" w:hAnsi="Times New Roman" w:cs="Times New Roman"/>
          <w:sz w:val="24"/>
          <w:szCs w:val="24"/>
        </w:rPr>
        <w:t xml:space="preserve"> Powiatu Słupeckiego.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3. Laureaci konkursu zostaną powiadomieni telefonicznie oraz pocztą elektroniczną o wynikach konkursu.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 xml:space="preserve">4. Osoby nadsyłające zgłoszenia w ramach konkursu tym samym wyrażają zgodę na przetwarzanie przez organizatora swoich danych osobowych (dane identyfikacyjne, dane adresowe) wyłącznie na potrzeby konkursu w zakresie koniecznym do prawidłowego przeprowadzenia konkursu na podstawie art.  6 ust 1 a) Rozporządzenia Parlamentu Europejskiego i Rady </w:t>
      </w:r>
      <w:r w:rsidRPr="00CB7022">
        <w:rPr>
          <w:rFonts w:ascii="Times New Roman" w:hAnsi="Times New Roman" w:cs="Times New Roman"/>
          <w:bCs/>
          <w:sz w:val="24"/>
          <w:szCs w:val="24"/>
        </w:rPr>
        <w:t xml:space="preserve">(UE) 2016/679 </w:t>
      </w:r>
      <w:r w:rsidRPr="00CB7022">
        <w:rPr>
          <w:rFonts w:ascii="Times New Roman" w:hAnsi="Times New Roman" w:cs="Times New Roman"/>
          <w:sz w:val="24"/>
          <w:szCs w:val="24"/>
        </w:rPr>
        <w:t xml:space="preserve">z dnia 27 kwietnia 2016 r. </w:t>
      </w:r>
      <w:r w:rsidRPr="00CB7022">
        <w:rPr>
          <w:rFonts w:ascii="Times New Roman" w:hAnsi="Times New Roman" w:cs="Times New Roman"/>
          <w:b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lastRenderedPageBreak/>
        <w:t>5. Organizator konkursu zastrzega sobie prawo do opublikowania imienia, nazwiska i informacji o laureatach konkursu, a także projektów oraz umieszczenia tych informacji w mediach i Internecie.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6. Za n</w:t>
      </w:r>
      <w:r w:rsidR="00B731FB">
        <w:rPr>
          <w:rFonts w:ascii="Times New Roman" w:hAnsi="Times New Roman" w:cs="Times New Roman"/>
          <w:sz w:val="24"/>
          <w:szCs w:val="24"/>
        </w:rPr>
        <w:t xml:space="preserve">ajlepszy projekt, który wybierze Komisja </w:t>
      </w:r>
      <w:r w:rsidRPr="00CB7022">
        <w:rPr>
          <w:rFonts w:ascii="Times New Roman" w:hAnsi="Times New Roman" w:cs="Times New Roman"/>
          <w:sz w:val="24"/>
          <w:szCs w:val="24"/>
        </w:rPr>
        <w:t>przyznane</w:t>
      </w:r>
      <w:r w:rsidR="00B731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B7022">
        <w:rPr>
          <w:rFonts w:ascii="Times New Roman" w:hAnsi="Times New Roman" w:cs="Times New Roman"/>
          <w:sz w:val="24"/>
          <w:szCs w:val="24"/>
        </w:rPr>
        <w:t>zostaną nagrody rzeczowe o wartości: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 xml:space="preserve">I miejsce – 500 zł </w:t>
      </w:r>
      <w:r w:rsidRPr="00CB7022">
        <w:rPr>
          <w:rFonts w:ascii="Times New Roman" w:hAnsi="Times New Roman" w:cs="Times New Roman"/>
          <w:bCs/>
          <w:sz w:val="24"/>
          <w:szCs w:val="24"/>
        </w:rPr>
        <w:t>(słownie: pięćset złotych),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 xml:space="preserve">II miejsce – 300 zł </w:t>
      </w:r>
      <w:r w:rsidRPr="00CB7022">
        <w:rPr>
          <w:rFonts w:ascii="Times New Roman" w:hAnsi="Times New Roman" w:cs="Times New Roman"/>
          <w:bCs/>
          <w:sz w:val="24"/>
          <w:szCs w:val="24"/>
        </w:rPr>
        <w:t>(słownie: trzysta złotych),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 xml:space="preserve">III miejsce – 200 zł </w:t>
      </w:r>
      <w:r w:rsidRPr="00CB7022">
        <w:rPr>
          <w:rFonts w:ascii="Times New Roman" w:hAnsi="Times New Roman" w:cs="Times New Roman"/>
          <w:bCs/>
          <w:sz w:val="24"/>
          <w:szCs w:val="24"/>
        </w:rPr>
        <w:t>(słownie: dwieście złotych).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VII. Prawa autorskie.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1. Przekazanie prac do udziału w konkursie traktowane jest, jako równoczesne oświadczenie, że projekt nie narusza praw osób trzecich, w szczególności nie narusza ich majątkowych i osobistych praw autorskich. W przypadku wystąpienia przez osobę trzecią z roszczeniami wynikającymi z tytułu naruszenia praw określonych powyżej, osoba/podmiot zgłaszający pracę zrekompensuje powiatowi słupeckiemu, jako wyłącznie odpowiedzialny, koszty poniesione w związku ze skierowaniem przeciwko niemu roszczeń odszkodowawczych, zwalniając Powiat od wszelkich zobowiązań, jakie powstaną z tego tytułu.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2. Zwycięskie projekty stają się własnością powiatu słupeckiego.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3. Organizator konkursu zastrzega sobie prawo do ewentualnych modyfikacji zwycięskich projektów, z poszanowaniem oryginalnej formy w celu jego skutecznego wykorzystania.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4. Przesłanie wypełnionego oświadczenia o udziale w konkursie jest równoznaczne z akceptacją powyższych warunków (załącznik Nr 1 do niniejszego Regulaminu).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VIII. Postanowienia końcowe.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1. Przesłane prace nie podlegają zwrotowi.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2. Organizator zastrzega sobie prawo przerwania, zmiany lub przedłużenia konkursu w razie wystąpienia przyczyn od niego niezależnych.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3. Organizatorowi przysługuje prawo unieważnienia konkursu bez podania przyczyny oraz nie wyłaniania zwycięzców.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4. Osoby, które nie spełnią któregokolwiek z wymogów określonych w niniejszym Regulaminie lub podadzą nieprawdziwe informacje, zostaną automatycznie wyłączone z konkursu.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5. Interpretacja zasad Regulaminu konkursu należy wyłącznie do Organizatora, który zastrzega sobie możliwość zmian i uzupełnień.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 xml:space="preserve">6. Niniejszy Regulamin podlega ogłoszeniu z możliwością pobrania i wydruku na stronie internetowej powiatu słupeckiego </w:t>
      </w:r>
      <w:hyperlink r:id="rId5" w:history="1">
        <w:r w:rsidRPr="00CB702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www.powiat-slupca.pl</w:t>
        </w:r>
      </w:hyperlink>
      <w:r w:rsidRPr="00CB7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7. Przystąpienie uczestnika do konkursu jest równoznaczne z akceptacją treści niniejszego Regulaminu.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8. Wszelkie kwestie sporne rozstrzygać będzie Organizator konkursu.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 xml:space="preserve">9. W razie pytań i wątpliwości dodatkowe informacje na temat konkursu można uzyskać pod numerem telefonu 63 275 86 03, e-mail: </w:t>
      </w:r>
      <w:hyperlink r:id="rId6" w:history="1">
        <w:r w:rsidRPr="00CB702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promocja@powiat-slupca.pl</w:t>
        </w:r>
      </w:hyperlink>
      <w:r w:rsidRPr="00CB7022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68BA" w:rsidRPr="00CB7022" w:rsidRDefault="002468BA" w:rsidP="002468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F02" w:rsidRDefault="00DC5F02"/>
    <w:sectPr w:rsidR="00DC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BA"/>
    <w:rsid w:val="002468BA"/>
    <w:rsid w:val="00B731FB"/>
    <w:rsid w:val="00D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2DBC-9268-4D89-9E0B-21DC2C80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8BA"/>
  </w:style>
  <w:style w:type="paragraph" w:styleId="Nagwek1">
    <w:name w:val="heading 1"/>
    <w:basedOn w:val="Normalny"/>
    <w:next w:val="Normalny"/>
    <w:link w:val="Nagwek1Znak"/>
    <w:uiPriority w:val="9"/>
    <w:qFormat/>
    <w:rsid w:val="00246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46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cja@powiat-slupca.pl" TargetMode="External"/><Relationship Id="rId5" Type="http://schemas.openxmlformats.org/officeDocument/2006/relationships/hyperlink" Target="http://www.powiat-slupca.pl" TargetMode="External"/><Relationship Id="rId4" Type="http://schemas.openxmlformats.org/officeDocument/2006/relationships/hyperlink" Target="http://www.powiat-slup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Rybicka</dc:creator>
  <cp:keywords/>
  <dc:description/>
  <cp:lastModifiedBy>Katarzyna Rybicka</cp:lastModifiedBy>
  <cp:revision>2</cp:revision>
  <dcterms:created xsi:type="dcterms:W3CDTF">2020-04-21T10:20:00Z</dcterms:created>
  <dcterms:modified xsi:type="dcterms:W3CDTF">2020-04-21T12:19:00Z</dcterms:modified>
</cp:coreProperties>
</file>