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928D" w14:textId="77777777" w:rsidR="001B7265" w:rsidRDefault="001B7265" w:rsidP="001B7265">
      <w:pPr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konsultacjach</w:t>
      </w:r>
    </w:p>
    <w:p w14:paraId="020FF0EC" w14:textId="77777777" w:rsidR="001B7265" w:rsidRDefault="001B7265" w:rsidP="001B7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050F" w14:textId="67A12B6D" w:rsidR="001B7265" w:rsidRDefault="001B7265" w:rsidP="001B72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,,Projektu Uchwały Rady Powiatu Słupeckiego w sprawie utworzenia Młodzieżowej Rady Powiatu słupeckiego i nadania jej statutu</w:t>
      </w:r>
      <w:r w:rsidR="009461C4">
        <w:rPr>
          <w:rFonts w:ascii="Times New Roman" w:hAnsi="Times New Roman" w:cs="Times New Roman"/>
          <w:b/>
          <w:bCs/>
          <w:sz w:val="24"/>
          <w:szCs w:val="24"/>
        </w:rPr>
        <w:t>’’.</w:t>
      </w:r>
    </w:p>
    <w:p w14:paraId="4C925696" w14:textId="77777777" w:rsidR="001B7265" w:rsidRDefault="001B7265" w:rsidP="001B7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Na podstawie Uchwały nr XXIX/204/2013 Rady Powiatu Słupeckiego z dnia 27 lutego 2013r., w sprawie wprowadzania regulaminu określającego szczegółowy sposób konsultowania z radami działalności pożytku publicznego lub  organizacjami pozarządowymi i podmiotami wymienionymi w art. 3 ust. 3 ustawy o działalności pożytku publicznego                      i o wolontariacie, projektów aktów prawa miejscowego w dziedzinach dotyczących działalności statutowej tych organizacji oraz projektów programów współpracy                                             z organizacjami pozarządowymi.</w:t>
      </w:r>
    </w:p>
    <w:p w14:paraId="251094BB" w14:textId="1E18D9E9" w:rsidR="001B7265" w:rsidRDefault="001B7265" w:rsidP="001B72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trwają </w:t>
      </w:r>
      <w:r>
        <w:rPr>
          <w:rFonts w:ascii="Times New Roman" w:hAnsi="Times New Roman" w:cs="Times New Roman"/>
          <w:b/>
          <w:bCs/>
          <w:sz w:val="24"/>
          <w:szCs w:val="24"/>
        </w:rPr>
        <w:t>od 11.07.2022 roku do 25.07.2022 roku</w:t>
      </w:r>
      <w:r>
        <w:rPr>
          <w:rFonts w:ascii="Times New Roman" w:hAnsi="Times New Roman" w:cs="Times New Roman"/>
          <w:sz w:val="24"/>
          <w:szCs w:val="24"/>
        </w:rPr>
        <w:t xml:space="preserve"> za pośrednictwem </w:t>
      </w:r>
      <w:r w:rsidR="00AE1C87">
        <w:rPr>
          <w:rFonts w:ascii="Times New Roman" w:hAnsi="Times New Roman" w:cs="Times New Roman"/>
          <w:sz w:val="24"/>
          <w:szCs w:val="24"/>
        </w:rPr>
        <w:t>BIP Powiatu Słupeckiego oraz</w:t>
      </w:r>
      <w:r w:rsidR="00C74624">
        <w:rPr>
          <w:rFonts w:ascii="Times New Roman" w:hAnsi="Times New Roman" w:cs="Times New Roman"/>
          <w:sz w:val="24"/>
          <w:szCs w:val="24"/>
        </w:rPr>
        <w:t xml:space="preserve"> strony głównej powiatu Powiat Słupecki na Okrągło</w:t>
      </w:r>
      <w:r>
        <w:rPr>
          <w:rFonts w:ascii="Times New Roman" w:hAnsi="Times New Roman" w:cs="Times New Roman"/>
          <w:sz w:val="24"/>
          <w:szCs w:val="24"/>
        </w:rPr>
        <w:t xml:space="preserve"> według formularza stanowiącego załącznik nr do ogłoszenia o konsultacjach. </w:t>
      </w:r>
    </w:p>
    <w:p w14:paraId="0826946B" w14:textId="7D941DED" w:rsidR="001B7265" w:rsidRPr="009461C4" w:rsidRDefault="001B7265" w:rsidP="001B72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Wypełniony formularz należy złożyć do </w:t>
      </w:r>
      <w:r w:rsidR="00C7462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25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7462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07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.202</w:t>
      </w:r>
      <w:r w:rsidR="00C7462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2 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roku do godziny </w:t>
      </w:r>
      <w:r w:rsidR="00C7462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15</w:t>
      </w:r>
      <w:r w:rsidR="009461C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:0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 </w:t>
      </w:r>
      <w:r w:rsidR="009461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biurze Obsługi Klienta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Starostwa Powiatowego w Słupcy ul. Poznańska 20, 62-400 Słupca lub drogą listowną na adres: Starostwo Powiatowe w Słupcy ul. Poznańska 20, 62-400 Słupca z dopiskiem</w:t>
      </w:r>
      <w:r w:rsidR="009461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61C4">
        <w:rPr>
          <w:rFonts w:ascii="Times New Roman" w:hAnsi="Times New Roman" w:cs="Times New Roman"/>
          <w:b/>
          <w:bCs/>
          <w:sz w:val="24"/>
          <w:szCs w:val="24"/>
        </w:rPr>
        <w:t xml:space="preserve">,, Konsultacje Projektu Uchwały Rady Powiatu Słupeckiego w sprawie utworzenia Młodzieżowej Rady Powiatu słupeckiego i nadania jej statutu’’ 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(decyduje data wpływu do Urzędu) lub pocztą elektroniczną na adres: andrzej.grzeszczak@powiat-slupca.pl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F283D2" w14:textId="77777777" w:rsidR="00273A44" w:rsidRDefault="001B7265" w:rsidP="00273A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9461C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73A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3A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3A4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6B85C1" w14:textId="55B26C53" w:rsidR="001B7265" w:rsidRPr="00273A44" w:rsidRDefault="001B7265" w:rsidP="00273A44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A44">
        <w:rPr>
          <w:rFonts w:ascii="Times New Roman" w:hAnsi="Times New Roman" w:cs="Times New Roman"/>
          <w:sz w:val="24"/>
          <w:szCs w:val="24"/>
        </w:rPr>
        <w:t>Formularz konsultacji: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20"/>
        <w:gridCol w:w="2300"/>
        <w:gridCol w:w="2360"/>
      </w:tblGrid>
      <w:tr w:rsidR="001B7265" w14:paraId="6F1B1D48" w14:textId="77777777" w:rsidTr="001B7265">
        <w:trPr>
          <w:trHeight w:val="28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F6E4E6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B836B3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dotychczasowego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17677D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EA06FF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265" w14:paraId="54FF567D" w14:textId="77777777" w:rsidTr="001B7265">
        <w:trPr>
          <w:trHeight w:val="276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E3F3948" w14:textId="77777777" w:rsidR="001B7265" w:rsidRDefault="001B7265">
            <w:pPr>
              <w:spacing w:after="0" w:line="0" w:lineRule="atLeast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856F2C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zapisu w projekcie (paragraf,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06DA1A" w14:textId="77777777" w:rsidR="001B7265" w:rsidRDefault="001B7265">
            <w:pPr>
              <w:spacing w:after="0" w:line="0" w:lineRule="atLeas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Sugerowana zmiana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E9FF99" w14:textId="77777777" w:rsidR="001B7265" w:rsidRDefault="001B7265">
            <w:pPr>
              <w:spacing w:after="0" w:line="0" w:lineRule="atLeast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Uzasadnianie</w:t>
            </w:r>
          </w:p>
        </w:tc>
      </w:tr>
      <w:tr w:rsidR="001B7265" w14:paraId="271F45E1" w14:textId="77777777" w:rsidTr="001B7265">
        <w:trPr>
          <w:trHeight w:val="276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A5E54E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5AD0C2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ustęp, punkt)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0759C6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0BDCB8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265" w14:paraId="30BCCD48" w14:textId="77777777" w:rsidTr="001B7265">
        <w:trPr>
          <w:trHeight w:val="12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C883B4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718EB9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7D0C47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4CB4B2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265" w14:paraId="05E00B2C" w14:textId="77777777" w:rsidTr="001B7265">
        <w:trPr>
          <w:trHeight w:val="73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1C1AF9" w14:textId="0A8C6998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43AECE" w14:textId="77777777" w:rsidR="001B7265" w:rsidRDefault="001B7265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95E157" w14:textId="77777777" w:rsidR="001B7265" w:rsidRDefault="001B7265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F28B8A" w14:textId="77777777" w:rsidR="001B7265" w:rsidRDefault="001B7265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</w:p>
        </w:tc>
      </w:tr>
    </w:tbl>
    <w:p w14:paraId="7F1948E2" w14:textId="77777777" w:rsidR="001B7265" w:rsidRDefault="001B7265" w:rsidP="001B726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080E0542" w14:textId="77777777" w:rsidR="001B7265" w:rsidRDefault="001B7265" w:rsidP="001B7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p w14:paraId="1CEC71E5" w14:textId="77777777" w:rsidR="001B7265" w:rsidRDefault="001B7265" w:rsidP="001B7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p w14:paraId="35DA2B85" w14:textId="77777777" w:rsidR="001B7265" w:rsidRDefault="001B7265" w:rsidP="001B7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p w14:paraId="0DC4522E" w14:textId="77777777" w:rsidR="001B7265" w:rsidRDefault="001B7265" w:rsidP="001B7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p w14:paraId="218ACF6C" w14:textId="77777777" w:rsidR="00157ACB" w:rsidRDefault="00157ACB"/>
    <w:sectPr w:rsidR="00157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80E2A"/>
    <w:multiLevelType w:val="hybridMultilevel"/>
    <w:tmpl w:val="4EF6C21E"/>
    <w:lvl w:ilvl="0" w:tplc="69B4BD8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37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74"/>
    <w:rsid w:val="00157ACB"/>
    <w:rsid w:val="001B7265"/>
    <w:rsid w:val="00273A44"/>
    <w:rsid w:val="00430074"/>
    <w:rsid w:val="009461C4"/>
    <w:rsid w:val="00AE1C87"/>
    <w:rsid w:val="00BD25CB"/>
    <w:rsid w:val="00C7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32C0"/>
  <w15:chartTrackingRefBased/>
  <w15:docId w15:val="{96954549-47FB-4643-9EBF-A3DEED8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26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26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B7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Andrzej Grzeszczak</cp:lastModifiedBy>
  <cp:revision>5</cp:revision>
  <dcterms:created xsi:type="dcterms:W3CDTF">2022-07-11T11:37:00Z</dcterms:created>
  <dcterms:modified xsi:type="dcterms:W3CDTF">2022-07-11T11:53:00Z</dcterms:modified>
</cp:coreProperties>
</file>